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B1" w:rsidRDefault="00137AB1" w:rsidP="00137AB1"/>
    <w:p w:rsidR="00137AB1" w:rsidRDefault="00137AB1" w:rsidP="00137AB1"/>
    <w:p w:rsidR="00137AB1" w:rsidRDefault="00137AB1" w:rsidP="00137AB1"/>
    <w:p w:rsidR="00137AB1" w:rsidRDefault="009B7877" w:rsidP="00137AB1">
      <w:r w:rsidRPr="009B7877">
        <w:t>Media Release: IMMEDIATE RELEASE</w:t>
      </w:r>
    </w:p>
    <w:p w:rsidR="00137AB1" w:rsidRDefault="00CD1251" w:rsidP="00137AB1">
      <w:r>
        <w:t>17</w:t>
      </w:r>
      <w:r w:rsidR="00137AB1">
        <w:t xml:space="preserve"> October 2019</w:t>
      </w:r>
    </w:p>
    <w:p w:rsidR="009B7877" w:rsidRDefault="009B7877" w:rsidP="00137AB1"/>
    <w:p w:rsidR="009B7877" w:rsidRDefault="009B7877" w:rsidP="00137AB1">
      <w:r>
        <w:t xml:space="preserve">Stafford-based NX Aviation wins Systems Testing International Contract </w:t>
      </w:r>
    </w:p>
    <w:p w:rsidR="00137AB1" w:rsidRDefault="00137AB1" w:rsidP="00137AB1"/>
    <w:p w:rsidR="00137AB1" w:rsidRDefault="00137AB1" w:rsidP="00137AB1">
      <w:r>
        <w:t xml:space="preserve">NX Aviation, with offices located at Stafford Regional Airport, announced today they have been awarded a contract from Sentient Vision of Melbourne, Australia, to provide data collection services.  Sentient is a leader in next-generation visual sensor technology and currently has many of its systems being flown by Royal Australian Navy assets.  </w:t>
      </w:r>
      <w:proofErr w:type="spellStart"/>
      <w:r>
        <w:t>Sentient’s</w:t>
      </w:r>
      <w:proofErr w:type="spellEnd"/>
      <w:r>
        <w:t xml:space="preserve"> systems are also of interest to the US Coast Guard and other international partners.  </w:t>
      </w:r>
    </w:p>
    <w:p w:rsidR="00137AB1" w:rsidRDefault="00137AB1" w:rsidP="00137AB1"/>
    <w:p w:rsidR="00137AB1" w:rsidRDefault="00137AB1" w:rsidP="00137AB1">
      <w:r>
        <w:t>“</w:t>
      </w:r>
      <w:r w:rsidRPr="004F3D71">
        <w:t>At the suggestion of Stafford’s Economic Development team, Colin attended the Sea-Ai</w:t>
      </w:r>
      <w:r>
        <w:t>r-Space Exposition 2019 in May,” stated John P. Holden, Economic Development Director. “Colin followed through, and his expertise and enthusiasm secured the contract.”</w:t>
      </w:r>
    </w:p>
    <w:p w:rsidR="00137AB1" w:rsidRDefault="00137AB1" w:rsidP="00137AB1"/>
    <w:p w:rsidR="00137AB1" w:rsidRDefault="00137AB1" w:rsidP="00137AB1">
      <w:r>
        <w:t xml:space="preserve">NX Aviation will provide Sentient with multiple </w:t>
      </w:r>
      <w:r w:rsidR="00B451A5">
        <w:t>data collection flights</w:t>
      </w:r>
      <w:r>
        <w:t xml:space="preserve"> off of the United States Atlantic and Gulf Coasts.  NX will utilize their Beechcraft Baron aircraft, and provide flights based out of Stafford, VA before moving to Naples, Florida, and then Corpus Christie Texas.  All flights will be flown over 4 weeks, stretching from mid-August to mid-September.  </w:t>
      </w:r>
    </w:p>
    <w:p w:rsidR="00137AB1" w:rsidRDefault="00137AB1" w:rsidP="00137AB1"/>
    <w:p w:rsidR="00137AB1" w:rsidRDefault="00137AB1" w:rsidP="00137AB1">
      <w:r>
        <w:t>This contract also allows NX Aviation to permanently base an aircraft at Stafford Regional Airport.  The direct-impact here will be fuel sales, tie-down and other revenue being generated by the airport.  Further, the aircraft will be maintained by the new maintenance facility being established at the airport, supporting multiple new jobs.</w:t>
      </w:r>
    </w:p>
    <w:p w:rsidR="00137AB1" w:rsidRDefault="00137AB1" w:rsidP="00137AB1"/>
    <w:p w:rsidR="00137AB1" w:rsidRDefault="00116C2A" w:rsidP="00137AB1">
      <w:r>
        <w:t xml:space="preserve">“NX Aviation’s name is </w:t>
      </w:r>
      <w:proofErr w:type="gramStart"/>
      <w:r>
        <w:t>a homage</w:t>
      </w:r>
      <w:proofErr w:type="gramEnd"/>
      <w:r w:rsidR="00137AB1" w:rsidRPr="00137AB1">
        <w:t xml:space="preserve"> to Lindbergh’s Spirit of St. Louis,” remarked Gary Snellings, Chairman of the Stafford </w:t>
      </w:r>
      <w:r w:rsidR="00B96DAC">
        <w:t xml:space="preserve">County </w:t>
      </w:r>
      <w:r w:rsidR="00137AB1" w:rsidRPr="00137AB1">
        <w:t>Board of Supervisors. “Daring and ingenuity secured Lindbergh’s place in flight history. Colin and his team follow his example to innovate aircraft technology for the 21st century.”</w:t>
      </w:r>
    </w:p>
    <w:p w:rsidR="00137AB1" w:rsidRDefault="00137AB1" w:rsidP="00137AB1"/>
    <w:p w:rsidR="00137AB1" w:rsidRDefault="00137AB1" w:rsidP="00137AB1">
      <w:r>
        <w:t xml:space="preserve">Sentient and NX are already discussing multiple flight opportunities following this one, leading to a greater local and global impact.  </w:t>
      </w:r>
    </w:p>
    <w:p w:rsidR="00137AB1" w:rsidRDefault="00137AB1" w:rsidP="00137AB1"/>
    <w:p w:rsidR="00137AB1" w:rsidRDefault="00137AB1" w:rsidP="00137AB1"/>
    <w:p w:rsidR="001333F6" w:rsidRDefault="00137AB1" w:rsidP="00137AB1">
      <w:pPr>
        <w:jc w:val="both"/>
      </w:pPr>
      <w:r w:rsidRPr="00137AB1">
        <w:t xml:space="preserve">For additional information and other work provided by </w:t>
      </w:r>
      <w:r w:rsidR="00CB266F">
        <w:t>NX Aviation, please visit</w:t>
      </w:r>
      <w:bookmarkStart w:id="0" w:name="_GoBack"/>
      <w:bookmarkEnd w:id="0"/>
      <w:r w:rsidRPr="00137AB1">
        <w:t xml:space="preserve"> </w:t>
      </w:r>
      <w:hyperlink r:id="rId7" w:history="1">
        <w:r w:rsidRPr="00C52D12">
          <w:rPr>
            <w:rStyle w:val="Hyperlink"/>
          </w:rPr>
          <w:t>http://www.nxaviation.com</w:t>
        </w:r>
      </w:hyperlink>
      <w:r>
        <w:t xml:space="preserve"> </w:t>
      </w:r>
      <w:r w:rsidRPr="00137AB1">
        <w:t xml:space="preserve"> or call 443-924-6420.</w:t>
      </w:r>
    </w:p>
    <w:sectPr w:rsidR="001333F6" w:rsidSect="00BE7E3A">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3C" w:rsidRDefault="00007E3C" w:rsidP="00BE7E3A">
      <w:pPr>
        <w:spacing w:line="240" w:lineRule="auto"/>
      </w:pPr>
      <w:r>
        <w:separator/>
      </w:r>
    </w:p>
  </w:endnote>
  <w:endnote w:type="continuationSeparator" w:id="0">
    <w:p w:rsidR="00007E3C" w:rsidRDefault="00007E3C" w:rsidP="00BE7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3A" w:rsidRDefault="00BE7E3A">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rsidR="00BE7E3A" w:rsidRDefault="00BE7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3C" w:rsidRDefault="00007E3C" w:rsidP="00BE7E3A">
      <w:pPr>
        <w:spacing w:line="240" w:lineRule="auto"/>
      </w:pPr>
      <w:r>
        <w:separator/>
      </w:r>
    </w:p>
  </w:footnote>
  <w:footnote w:type="continuationSeparator" w:id="0">
    <w:p w:rsidR="00007E3C" w:rsidRDefault="00007E3C" w:rsidP="00BE7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3A" w:rsidRDefault="00007E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7166" o:spid="_x0000_s2050" type="#_x0000_t75" style="position:absolute;margin-left:0;margin-top:0;width:612pt;height:11in;z-index:-251658752;mso-position-horizontal:center;mso-position-horizontal-relative:margin;mso-position-vertical:center;mso-position-vertical-relative:margin" o:allowincell="f">
          <v:imagedata r:id="rId1" o:title="County Letterhead for Media Releas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3A" w:rsidRDefault="00007E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7167" o:spid="_x0000_s2051" type="#_x0000_t75" style="position:absolute;margin-left:0;margin-top:0;width:612pt;height:11in;z-index:-251657728;mso-position-horizontal:center;mso-position-horizontal-relative:margin;mso-position-vertical:center;mso-position-vertical-relative:margin" o:allowincell="f">
          <v:imagedata r:id="rId1" o:title="County Letterhead for Media Releas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3A" w:rsidRDefault="00007E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7165" o:spid="_x0000_s2049" type="#_x0000_t75" style="position:absolute;margin-left:0;margin-top:0;width:612pt;height:11in;z-index:-251659776;mso-position-horizontal:center;mso-position-horizontal-relative:margin;mso-position-vertical:center;mso-position-vertical-relative:margin" o:allowincell="f">
          <v:imagedata r:id="rId1" o:title="County Letterhead for Media Releas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E4"/>
    <w:rsid w:val="00007E3C"/>
    <w:rsid w:val="00116C2A"/>
    <w:rsid w:val="001333F6"/>
    <w:rsid w:val="00137AB1"/>
    <w:rsid w:val="00317AF6"/>
    <w:rsid w:val="00614DE4"/>
    <w:rsid w:val="009B7877"/>
    <w:rsid w:val="00B451A5"/>
    <w:rsid w:val="00B96DAC"/>
    <w:rsid w:val="00BE7E3A"/>
    <w:rsid w:val="00CB266F"/>
    <w:rsid w:val="00CD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7AB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3A"/>
    <w:pPr>
      <w:tabs>
        <w:tab w:val="center" w:pos="4680"/>
        <w:tab w:val="right" w:pos="9360"/>
      </w:tabs>
      <w:spacing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E7E3A"/>
  </w:style>
  <w:style w:type="paragraph" w:styleId="Footer">
    <w:name w:val="footer"/>
    <w:basedOn w:val="Normal"/>
    <w:link w:val="FooterChar"/>
    <w:uiPriority w:val="99"/>
    <w:unhideWhenUsed/>
    <w:rsid w:val="00BE7E3A"/>
    <w:pPr>
      <w:tabs>
        <w:tab w:val="center" w:pos="4680"/>
        <w:tab w:val="right" w:pos="9360"/>
      </w:tabs>
      <w:spacing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E7E3A"/>
  </w:style>
  <w:style w:type="character" w:styleId="Hyperlink">
    <w:name w:val="Hyperlink"/>
    <w:basedOn w:val="DefaultParagraphFont"/>
    <w:uiPriority w:val="99"/>
    <w:unhideWhenUsed/>
    <w:rsid w:val="00137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7AB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3A"/>
    <w:pPr>
      <w:tabs>
        <w:tab w:val="center" w:pos="4680"/>
        <w:tab w:val="right" w:pos="9360"/>
      </w:tabs>
      <w:spacing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E7E3A"/>
  </w:style>
  <w:style w:type="paragraph" w:styleId="Footer">
    <w:name w:val="footer"/>
    <w:basedOn w:val="Normal"/>
    <w:link w:val="FooterChar"/>
    <w:uiPriority w:val="99"/>
    <w:unhideWhenUsed/>
    <w:rsid w:val="00BE7E3A"/>
    <w:pPr>
      <w:tabs>
        <w:tab w:val="center" w:pos="4680"/>
        <w:tab w:val="right" w:pos="9360"/>
      </w:tabs>
      <w:spacing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E7E3A"/>
  </w:style>
  <w:style w:type="character" w:styleId="Hyperlink">
    <w:name w:val="Hyperlink"/>
    <w:basedOn w:val="DefaultParagraphFont"/>
    <w:uiPriority w:val="99"/>
    <w:unhideWhenUsed/>
    <w:rsid w:val="00137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xaviatio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01\Econ%20Dev\S%20Drive%20Files\Economic%20Development\EDT%20Letter%20Etc%20Templates\Department%20Letterheads\Letterhead%20for%20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for Media Release</Template>
  <TotalTime>25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Stafford County Government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Cobert</dc:creator>
  <cp:lastModifiedBy>Rick Cobert</cp:lastModifiedBy>
  <cp:revision>7</cp:revision>
  <dcterms:created xsi:type="dcterms:W3CDTF">2019-10-15T14:21:00Z</dcterms:created>
  <dcterms:modified xsi:type="dcterms:W3CDTF">2019-10-17T20:41:00Z</dcterms:modified>
</cp:coreProperties>
</file>